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5C" w:rsidRDefault="00BD475C">
      <w:pPr>
        <w:keepLines/>
        <w:tabs>
          <w:tab w:val="left" w:pos="1304"/>
          <w:tab w:val="left" w:pos="1457"/>
          <w:tab w:val="left" w:pos="1604"/>
          <w:tab w:val="left" w:pos="1757"/>
        </w:tabs>
        <w:suppressAutoHyphens/>
        <w:ind w:left="5387" w:firstLine="558"/>
        <w:textAlignment w:val="center"/>
        <w:rPr>
          <w:color w:val="000000"/>
          <w:szCs w:val="24"/>
        </w:rPr>
      </w:pPr>
    </w:p>
    <w:p w:rsidR="00BD475C" w:rsidRDefault="00BD475C" w:rsidP="00BD475C">
      <w:pPr>
        <w:jc w:val="center"/>
        <w:rPr>
          <w:b/>
        </w:rPr>
      </w:pPr>
      <w:r>
        <w:rPr>
          <w:b/>
        </w:rPr>
        <w:t>MAŽEIKIŲ LOPŠELIO-DARŽELIO „BURATINAS“</w:t>
      </w:r>
    </w:p>
    <w:p w:rsidR="00BD475C" w:rsidRDefault="00BD475C" w:rsidP="00BD475C">
      <w:pPr>
        <w:jc w:val="center"/>
        <w:rPr>
          <w:b/>
        </w:rPr>
      </w:pPr>
      <w:r>
        <w:rPr>
          <w:b/>
        </w:rPr>
        <w:t>DIREKTORIUS</w:t>
      </w:r>
    </w:p>
    <w:p w:rsidR="00BD475C" w:rsidRDefault="00BD475C" w:rsidP="00BD475C">
      <w:pPr>
        <w:jc w:val="center"/>
        <w:rPr>
          <w:b/>
        </w:rPr>
      </w:pPr>
    </w:p>
    <w:p w:rsidR="00BD475C" w:rsidRDefault="00BD475C" w:rsidP="00BD475C">
      <w:pPr>
        <w:jc w:val="center"/>
        <w:rPr>
          <w:b/>
        </w:rPr>
      </w:pPr>
    </w:p>
    <w:p w:rsidR="00BD475C" w:rsidRDefault="00BD475C" w:rsidP="00BD475C">
      <w:pPr>
        <w:jc w:val="center"/>
        <w:rPr>
          <w:b/>
        </w:rPr>
      </w:pPr>
      <w:r>
        <w:rPr>
          <w:b/>
        </w:rPr>
        <w:t>ĮSAKYMAS</w:t>
      </w:r>
    </w:p>
    <w:p w:rsidR="00BD475C" w:rsidRDefault="00BD475C" w:rsidP="00BD475C">
      <w:pPr>
        <w:keepLines/>
        <w:suppressAutoHyphens/>
        <w:jc w:val="center"/>
        <w:textAlignment w:val="center"/>
        <w:rPr>
          <w:b/>
          <w:bCs/>
          <w:caps/>
        </w:rPr>
      </w:pPr>
      <w:r w:rsidRPr="00242D0C">
        <w:rPr>
          <w:b/>
          <w:caps/>
        </w:rPr>
        <w:t>DĖL LOPŠELIO – DARŽELIO „BURATINAS“ 2015 m. vasario 24 d. direktoriaus įsakymu Nr. V</w:t>
      </w:r>
      <w:r w:rsidRPr="00242D0C">
        <w:rPr>
          <w:b/>
          <w:caps/>
          <w:vertAlign w:val="subscript"/>
        </w:rPr>
        <w:t>1</w:t>
      </w:r>
      <w:r w:rsidRPr="00242D0C">
        <w:rPr>
          <w:b/>
          <w:caps/>
        </w:rPr>
        <w:t>-25 patvirtintų Mažeikių lopšelio – darželio „Buratinas“ supaprastintų mažos vertės viešųjų pirkimų taisyklių PRIPAŽINIMO NETEKUS GALIOS</w:t>
      </w:r>
      <w:r>
        <w:rPr>
          <w:b/>
          <w:caps/>
        </w:rPr>
        <w:t xml:space="preserve"> ir </w:t>
      </w:r>
      <w:r>
        <w:rPr>
          <w:b/>
          <w:bCs/>
          <w:caps/>
          <w:color w:val="000000"/>
        </w:rPr>
        <w:t xml:space="preserve">DĖL mažos vertės </w:t>
      </w:r>
      <w:r>
        <w:rPr>
          <w:b/>
          <w:bCs/>
          <w:caps/>
        </w:rPr>
        <w:t>pirkimų tvarkos aprašo patvirtinimo</w:t>
      </w:r>
    </w:p>
    <w:p w:rsidR="00BD475C" w:rsidRPr="00242D0C" w:rsidRDefault="00BD475C" w:rsidP="00BD475C">
      <w:pPr>
        <w:ind w:firstLine="1296"/>
        <w:jc w:val="center"/>
        <w:rPr>
          <w:b/>
          <w:caps/>
        </w:rPr>
      </w:pPr>
    </w:p>
    <w:p w:rsidR="00BD475C" w:rsidRDefault="00BD475C" w:rsidP="00BD475C">
      <w:pPr>
        <w:jc w:val="center"/>
        <w:rPr>
          <w:b/>
        </w:rPr>
      </w:pPr>
    </w:p>
    <w:p w:rsidR="00BD475C" w:rsidRDefault="00BD475C" w:rsidP="00BD475C">
      <w:pPr>
        <w:jc w:val="center"/>
      </w:pPr>
    </w:p>
    <w:p w:rsidR="00BD475C" w:rsidRDefault="00BD475C" w:rsidP="00BD475C">
      <w:pPr>
        <w:jc w:val="center"/>
      </w:pPr>
      <w:r>
        <w:t>2017 m. liepos 1 d.   Nr. V</w:t>
      </w:r>
      <w:r>
        <w:rPr>
          <w:vertAlign w:val="subscript"/>
        </w:rPr>
        <w:t>1</w:t>
      </w:r>
      <w:r>
        <w:t xml:space="preserve">- </w:t>
      </w:r>
      <w:r w:rsidR="001F35A3">
        <w:t>62</w:t>
      </w:r>
    </w:p>
    <w:p w:rsidR="00BD475C" w:rsidRDefault="00BD475C" w:rsidP="00BD475C">
      <w:pPr>
        <w:jc w:val="center"/>
      </w:pPr>
      <w:r>
        <w:t>Mažeikiai</w:t>
      </w:r>
    </w:p>
    <w:p w:rsidR="00BD475C" w:rsidRDefault="00BD475C" w:rsidP="00BD475C">
      <w:bookmarkStart w:id="0" w:name="_GoBack"/>
      <w:bookmarkEnd w:id="0"/>
    </w:p>
    <w:p w:rsidR="00BD475C" w:rsidRDefault="00BD475C" w:rsidP="00BD475C">
      <w:pPr>
        <w:jc w:val="both"/>
      </w:pPr>
      <w:r>
        <w:t>Vadovaudamasi   Lietuvos Respublikos 2017 m. gegužės 2 d.  Nr. XIII-327  Viešųjų pirkimų įstatymo Nr. 1-1491 pakeitimo įstatymu:</w:t>
      </w:r>
    </w:p>
    <w:p w:rsidR="00BD475C" w:rsidRDefault="00BD475C" w:rsidP="00BD475C">
      <w:pPr>
        <w:ind w:firstLine="1296"/>
        <w:jc w:val="both"/>
      </w:pPr>
      <w:r>
        <w:t>p r i p a ž į s t u netekusiu galios Mažeikių lopšelio – darželio „Buratinas“ 2015 m. vasario 24 d. direktoriaus įsakymu Nr. V</w:t>
      </w:r>
      <w:r w:rsidRPr="009A04C9">
        <w:rPr>
          <w:vertAlign w:val="subscript"/>
        </w:rPr>
        <w:t>1</w:t>
      </w:r>
      <w:r>
        <w:t>-25 patvirtintos Mažeikių lopšelio – darželio „Buratinas“ supaprastintos mažos vertės viešųjų pirkimų taisyklės  nuo 2017 m. liepos 1 d.</w:t>
      </w:r>
    </w:p>
    <w:p w:rsidR="00BD475C" w:rsidRDefault="00BD475C" w:rsidP="00BD475C">
      <w:pPr>
        <w:autoSpaceDE w:val="0"/>
        <w:autoSpaceDN w:val="0"/>
        <w:adjustRightInd w:val="0"/>
      </w:pPr>
      <w:r>
        <w:tab/>
        <w:t>Vadovaudamasi Lietuvos Respublikos Viešųjų pirkimų tarnybos direktoriaus 2017 m.</w:t>
      </w:r>
    </w:p>
    <w:p w:rsidR="00BD475C" w:rsidRDefault="00BD475C" w:rsidP="00BD475C">
      <w:pPr>
        <w:autoSpaceDE w:val="0"/>
        <w:autoSpaceDN w:val="0"/>
        <w:adjustRightInd w:val="0"/>
      </w:pPr>
      <w:r>
        <w:t>birželio 28 d. įsakymu Nr. 1S-97:</w:t>
      </w:r>
    </w:p>
    <w:p w:rsidR="00BD475C" w:rsidRDefault="00BD475C" w:rsidP="00BD475C">
      <w:pPr>
        <w:autoSpaceDE w:val="0"/>
        <w:autoSpaceDN w:val="0"/>
        <w:adjustRightInd w:val="0"/>
      </w:pPr>
      <w:r>
        <w:tab/>
        <w:t xml:space="preserve"> t v i r t i n u Mažos vertės pirkimų tvarkos aprašą (pridedama).</w:t>
      </w:r>
    </w:p>
    <w:p w:rsidR="00BD475C" w:rsidRDefault="00BD475C" w:rsidP="00BD475C">
      <w:pPr>
        <w:autoSpaceDE w:val="0"/>
        <w:autoSpaceDN w:val="0"/>
        <w:adjustRightInd w:val="0"/>
      </w:pPr>
      <w:r>
        <w:tab/>
        <w:t xml:space="preserve"> n u s t a t a u, kad šio įsakymo 1 punkte nurodytu dokumentu būtų vadovaujamasi vykdant 2017 m. liepos 1 d. pradėtus pirkimus.</w:t>
      </w:r>
    </w:p>
    <w:p w:rsidR="00BD475C" w:rsidRDefault="00BD475C" w:rsidP="00BD475C">
      <w:pPr>
        <w:ind w:firstLine="1296"/>
        <w:jc w:val="both"/>
      </w:pPr>
    </w:p>
    <w:p w:rsidR="00BD475C" w:rsidRPr="00AA7233" w:rsidRDefault="00BD475C" w:rsidP="00BD475C"/>
    <w:p w:rsidR="00BD475C" w:rsidRPr="00DA780B" w:rsidRDefault="00BD475C" w:rsidP="00BD475C"/>
    <w:p w:rsidR="00BD475C" w:rsidRDefault="00BD475C" w:rsidP="00BD475C">
      <w:r>
        <w:t>Direktorė                                                                                                            Živilė Brazaitienė</w:t>
      </w:r>
    </w:p>
    <w:p w:rsidR="00BD475C" w:rsidRDefault="00BD475C" w:rsidP="00BD475C"/>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Default="00BD475C" w:rsidP="00BD475C">
      <w:pPr>
        <w:jc w:val="both"/>
      </w:pPr>
    </w:p>
    <w:p w:rsidR="00BD475C" w:rsidRPr="00AA7233" w:rsidRDefault="00BD475C" w:rsidP="00BD475C">
      <w:pPr>
        <w:jc w:val="both"/>
      </w:pPr>
    </w:p>
    <w:p w:rsidR="007356C7" w:rsidRDefault="007356C7">
      <w:pPr>
        <w:keepLines/>
        <w:tabs>
          <w:tab w:val="left" w:pos="1304"/>
          <w:tab w:val="left" w:pos="1457"/>
          <w:tab w:val="left" w:pos="1604"/>
          <w:tab w:val="left" w:pos="1757"/>
        </w:tabs>
        <w:suppressAutoHyphens/>
        <w:ind w:left="5387" w:firstLine="558"/>
        <w:textAlignment w:val="center"/>
        <w:rPr>
          <w:color w:val="000000"/>
          <w:szCs w:val="24"/>
        </w:rPr>
      </w:pPr>
    </w:p>
    <w:p w:rsidR="007356C7" w:rsidRDefault="007356C7">
      <w:pPr>
        <w:keepLines/>
        <w:tabs>
          <w:tab w:val="left" w:pos="1304"/>
          <w:tab w:val="left" w:pos="1457"/>
          <w:tab w:val="left" w:pos="1604"/>
          <w:tab w:val="left" w:pos="1757"/>
        </w:tabs>
        <w:suppressAutoHyphens/>
        <w:ind w:left="5387" w:firstLine="558"/>
        <w:textAlignment w:val="center"/>
        <w:rPr>
          <w:color w:val="000000"/>
          <w:szCs w:val="24"/>
        </w:rPr>
      </w:pPr>
    </w:p>
    <w:p w:rsidR="008816FB"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 xml:space="preserve">  </w:t>
      </w:r>
      <w:r w:rsidR="00FB2C0A">
        <w:rPr>
          <w:color w:val="000000"/>
          <w:szCs w:val="24"/>
        </w:rPr>
        <w:t>PATVIRTINTA</w:t>
      </w:r>
    </w:p>
    <w:p w:rsidR="00CC4328"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w:t>
      </w:r>
      <w:r w:rsidR="001136FA">
        <w:rPr>
          <w:color w:val="000000"/>
          <w:szCs w:val="24"/>
        </w:rPr>
        <w:t>Mažeikių lopšelio - darželio ,,Buratinas"</w:t>
      </w:r>
      <w:r>
        <w:rPr>
          <w:color w:val="000000"/>
          <w:szCs w:val="24"/>
        </w:rPr>
        <w:t xml:space="preserve"> </w:t>
      </w:r>
    </w:p>
    <w:p w:rsidR="00CC4328"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w:t>
      </w:r>
      <w:r w:rsidR="00CC4328">
        <w:rPr>
          <w:color w:val="000000"/>
          <w:szCs w:val="24"/>
        </w:rPr>
        <w:t xml:space="preserve"> </w:t>
      </w:r>
      <w:r>
        <w:rPr>
          <w:color w:val="000000"/>
          <w:szCs w:val="24"/>
        </w:rPr>
        <w:t>direktoriaus</w:t>
      </w:r>
      <w:r w:rsidR="001136FA">
        <w:rPr>
          <w:color w:val="000000"/>
          <w:szCs w:val="24"/>
        </w:rPr>
        <w:t xml:space="preserve"> </w:t>
      </w:r>
      <w:r w:rsidR="00CC4328">
        <w:rPr>
          <w:color w:val="000000"/>
          <w:szCs w:val="24"/>
        </w:rPr>
        <w:t xml:space="preserve">pavaduotojo ugdymui, </w:t>
      </w:r>
    </w:p>
    <w:p w:rsidR="00CC4328" w:rsidRDefault="00CC4328">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  pavaduojančio direktorių </w:t>
      </w:r>
    </w:p>
    <w:p w:rsidR="0037662D" w:rsidRPr="00CC4328" w:rsidRDefault="00CC4328">
      <w:pPr>
        <w:keepLines/>
        <w:tabs>
          <w:tab w:val="left" w:pos="1304"/>
          <w:tab w:val="left" w:pos="1457"/>
          <w:tab w:val="left" w:pos="1604"/>
          <w:tab w:val="left" w:pos="1757"/>
        </w:tabs>
        <w:suppressAutoHyphens/>
        <w:ind w:left="5387" w:firstLine="558"/>
        <w:textAlignment w:val="center"/>
        <w:rPr>
          <w:szCs w:val="24"/>
        </w:rPr>
      </w:pPr>
      <w:r>
        <w:rPr>
          <w:szCs w:val="24"/>
        </w:rPr>
        <w:t xml:space="preserve">  </w:t>
      </w:r>
      <w:r w:rsidR="00FB7B4F">
        <w:rPr>
          <w:szCs w:val="24"/>
        </w:rPr>
        <w:t xml:space="preserve">2017 m. </w:t>
      </w:r>
      <w:r w:rsidR="008816FB">
        <w:rPr>
          <w:szCs w:val="24"/>
        </w:rPr>
        <w:t>liepos1</w:t>
      </w:r>
      <w:r w:rsidR="00FB2C0A">
        <w:rPr>
          <w:szCs w:val="24"/>
        </w:rPr>
        <w:t xml:space="preserve"> d. įsakymu</w:t>
      </w:r>
      <w:r>
        <w:rPr>
          <w:szCs w:val="24"/>
        </w:rPr>
        <w:t xml:space="preserve"> </w:t>
      </w:r>
      <w:r w:rsidR="00FB2C0A">
        <w:rPr>
          <w:szCs w:val="24"/>
        </w:rPr>
        <w:t xml:space="preserve">Nr. </w:t>
      </w:r>
      <w:r w:rsidR="00FB7B4F">
        <w:rPr>
          <w:szCs w:val="24"/>
        </w:rPr>
        <w:t>V</w:t>
      </w:r>
      <w:r w:rsidR="00FB7B4F">
        <w:rPr>
          <w:sz w:val="16"/>
          <w:szCs w:val="16"/>
        </w:rPr>
        <w:t>1-</w:t>
      </w:r>
      <w:r w:rsidR="008816FB">
        <w:rPr>
          <w:szCs w:val="24"/>
        </w:rPr>
        <w:t>62</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 xml:space="preserve">1. </w:t>
      </w:r>
      <w:r w:rsidR="0006310A">
        <w:rPr>
          <w:szCs w:val="24"/>
        </w:rPr>
        <w:t>Mažeikių lopšelio - darželio ,,Buratinas"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 xml:space="preserve">3. Atlikdamos mažos vertės pirkimus, </w:t>
      </w:r>
      <w:r w:rsidR="0006310A">
        <w:t xml:space="preserve">Mažeikių lopšelis - darželis ,,Buratinas" </w:t>
      </w:r>
      <w:r>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4.1.1. supaprastintas pirkimas, kai prekių ar paslaugų pirkimo numatoma vertė yra mažesnė kaip 58 000 Eur</w:t>
      </w:r>
      <w:r>
        <w:rPr>
          <w:szCs w:val="24"/>
          <w:lang w:eastAsia="lt-LT"/>
        </w:rPr>
        <w:t>(penkiasdešimt aštuoni tūkstančiai eurų)</w:t>
      </w:r>
      <w:r>
        <w:t xml:space="preserve"> (be pridėtinės vertės mokesčio (toliau – PVM)), o darbų pirkimo numatoma vertė mažesnė kaip 145 000 Eur</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7356C7" w:rsidRDefault="00FB2C0A">
      <w:pPr>
        <w:tabs>
          <w:tab w:val="left" w:pos="720"/>
          <w:tab w:val="left" w:pos="1080"/>
        </w:tabs>
        <w:suppressAutoHyphens/>
        <w:ind w:firstLine="810"/>
        <w:jc w:val="both"/>
        <w:textAlignment w:val="center"/>
        <w:rPr>
          <w:szCs w:val="24"/>
        </w:rPr>
      </w:pPr>
      <w:r>
        <w:t xml:space="preserve">4.5. </w:t>
      </w:r>
      <w:r>
        <w:rPr>
          <w:b/>
        </w:rPr>
        <w:t>viešojo pirkimo komisija</w:t>
      </w:r>
      <w:r>
        <w:t xml:space="preserve"> (toliau – Komisija) – </w:t>
      </w:r>
      <w:r>
        <w:rPr>
          <w:szCs w:val="24"/>
        </w:rPr>
        <w:t>perkančiosios organizacijos arba jos įgaliotosios organizacijos vadovo įsakymu (potvarkiu), vadovaujantis Viešųjų pirkimų įstatymo 19 straipsniu, sudaryta Komisija, kuri šio Aprašo nustatyta tvarka organizuoja ir atlieka pirkimus.</w:t>
      </w:r>
    </w:p>
    <w:p w:rsidR="007356C7" w:rsidRDefault="007356C7">
      <w:pPr>
        <w:tabs>
          <w:tab w:val="left" w:pos="720"/>
          <w:tab w:val="left" w:pos="1080"/>
        </w:tabs>
        <w:suppressAutoHyphens/>
        <w:ind w:firstLine="810"/>
        <w:jc w:val="both"/>
        <w:textAlignment w:val="center"/>
        <w:rPr>
          <w:szCs w:val="24"/>
        </w:rPr>
      </w:pPr>
    </w:p>
    <w:p w:rsidR="0037662D" w:rsidRDefault="00FB2C0A">
      <w:pPr>
        <w:tabs>
          <w:tab w:val="left" w:pos="720"/>
          <w:tab w:val="left" w:pos="1080"/>
        </w:tabs>
        <w:suppressAutoHyphens/>
        <w:ind w:firstLine="810"/>
        <w:jc w:val="both"/>
        <w:textAlignment w:val="center"/>
      </w:pPr>
      <w:r>
        <w:rPr>
          <w:szCs w:val="24"/>
        </w:rPr>
        <w:t xml:space="preserve"> </w:t>
      </w:r>
    </w:p>
    <w:p w:rsidR="007356C7" w:rsidRDefault="007356C7">
      <w:pPr>
        <w:suppressAutoHyphens/>
        <w:ind w:left="810" w:hanging="90"/>
        <w:jc w:val="both"/>
        <w:textAlignment w:val="center"/>
      </w:pP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t xml:space="preserve">5. Jei </w:t>
      </w:r>
      <w:r w:rsidR="0006310A">
        <w:t xml:space="preserve">lopšelis - darželis ,,Buratinas" </w:t>
      </w:r>
      <w:r>
        <w:t>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06310A">
        <w:t xml:space="preserve">Lopšelis - darželis ,,Buratinas" </w:t>
      </w:r>
      <w:r>
        <w:rPr>
          <w:szCs w:val="24"/>
        </w:rPr>
        <w:t>vykdydama</w:t>
      </w:r>
      <w:r w:rsidR="0006310A">
        <w:rPr>
          <w:szCs w:val="24"/>
        </w:rPr>
        <w:t>s</w:t>
      </w:r>
      <w:r>
        <w:rPr>
          <w:szCs w:val="24"/>
        </w:rPr>
        <w:t xml:space="preserve">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5A6C60" w:rsidRDefault="00FB2C0A">
      <w:pPr>
        <w:suppressAutoHyphens/>
        <w:ind w:firstLine="720"/>
        <w:jc w:val="both"/>
        <w:textAlignment w:val="center"/>
      </w:pPr>
      <w:r>
        <w:rPr>
          <w:szCs w:val="24"/>
        </w:rPr>
        <w:t xml:space="preserve">8. </w:t>
      </w:r>
      <w:r>
        <w:t>Pirkimo proced</w:t>
      </w:r>
      <w:r w:rsidRPr="005A6C60">
        <w:t>ūros</w:t>
      </w:r>
      <w:r w:rsidR="00FB7B4F">
        <w:t xml:space="preserve"> </w:t>
      </w:r>
      <w:r w:rsidRPr="005A6C60">
        <w:t>prasideda, kai Viešųjų</w:t>
      </w:r>
      <w:r w:rsidR="00FB7B4F">
        <w:t xml:space="preserve"> </w:t>
      </w:r>
      <w:r w:rsidRPr="005A6C60">
        <w:t>pirkimų</w:t>
      </w:r>
      <w:r w:rsidR="00FB7B4F">
        <w:t xml:space="preserve"> </w:t>
      </w:r>
      <w:r w:rsidRPr="005A6C60">
        <w:t>tarnyba</w:t>
      </w:r>
      <w:r w:rsidR="00FB7B4F">
        <w:t xml:space="preserve"> </w:t>
      </w:r>
      <w:r w:rsidRPr="005A6C60">
        <w:t>paskelbia</w:t>
      </w:r>
      <w:r w:rsidR="00FB7B4F">
        <w:t xml:space="preserve"> </w:t>
      </w:r>
      <w:r w:rsidRPr="005A6C60">
        <w:t>skelbimą</w:t>
      </w:r>
      <w:r w:rsidR="00FB7B4F">
        <w:t xml:space="preserve"> </w:t>
      </w:r>
      <w:r w:rsidRPr="005A6C60">
        <w:t>apie</w:t>
      </w:r>
      <w:r w:rsidR="00FB7B4F">
        <w:t xml:space="preserve"> </w:t>
      </w:r>
      <w:r w:rsidRPr="005A6C60">
        <w:t>pirkimą CVP IS, o kai pirkimas</w:t>
      </w:r>
      <w:r w:rsidR="00FB7B4F">
        <w:t xml:space="preserve"> </w:t>
      </w:r>
      <w:r w:rsidRPr="005A6C60">
        <w:t>atliekamas</w:t>
      </w:r>
      <w:r w:rsidR="00FB7B4F">
        <w:t xml:space="preserve"> </w:t>
      </w:r>
      <w:r w:rsidRPr="005A6C60">
        <w:t>neskelbiamos</w:t>
      </w:r>
      <w:r w:rsidR="00FB7B4F">
        <w:t xml:space="preserve"> </w:t>
      </w:r>
      <w:r w:rsidRPr="005A6C60">
        <w:t>apklausos</w:t>
      </w:r>
      <w:r w:rsidR="00FB7B4F">
        <w:t xml:space="preserve"> </w:t>
      </w:r>
      <w:r w:rsidRPr="005A6C60">
        <w:t>būdu – perkančioji</w:t>
      </w:r>
      <w:r w:rsidR="00FB7B4F">
        <w:t xml:space="preserve"> </w:t>
      </w:r>
      <w:r w:rsidRPr="005A6C60">
        <w:t>organizacija</w:t>
      </w:r>
      <w:r w:rsidR="00FB7B4F">
        <w:t xml:space="preserve"> </w:t>
      </w:r>
      <w:r w:rsidRPr="005A6C60">
        <w:t>kreipiasi į tiekėją (tiekėjus) prašydama</w:t>
      </w:r>
      <w:r w:rsidR="00FB7B4F">
        <w:t xml:space="preserve"> </w:t>
      </w:r>
      <w:r w:rsidRPr="005A6C60">
        <w:t>pateikti</w:t>
      </w:r>
      <w:r w:rsidR="00FB7B4F">
        <w:t xml:space="preserve"> </w:t>
      </w:r>
      <w:r w:rsidRPr="005A6C60">
        <w:t>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sidR="0084793D">
        <w:rPr>
          <w:szCs w:val="24"/>
        </w:rPr>
        <w:t>Lopšelis - darželis ,,Buratinas"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w:t>
      </w:r>
      <w:r w:rsidR="00723282">
        <w:t>M</w:t>
      </w:r>
      <w:r w:rsidR="0084793D">
        <w:t xml:space="preserve">ažeikių </w:t>
      </w:r>
      <w:r w:rsidR="00723282">
        <w:t xml:space="preserve">lopšelis - darželis ,,Buratinas" </w:t>
      </w:r>
      <w:r>
        <w:t xml:space="preserve">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w:t>
      </w:r>
      <w:r w:rsidR="00723282" w:rsidRPr="00723282">
        <w:t xml:space="preserve"> </w:t>
      </w:r>
      <w:r w:rsidR="00723282">
        <w:t xml:space="preserve">Mažeikių lopšelis - darželis ,,Buratinas" </w:t>
      </w:r>
      <w:r>
        <w:rPr>
          <w:bCs/>
          <w:szCs w:val="24"/>
          <w:lang w:eastAsia="lt-LT"/>
        </w:rPr>
        <w:t>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 xml:space="preserve">Tais atvejais, kai neatliekamas centralizuotas pirkimas, kaip numatyta šio Aprašo 11 punkte, norėdama įsigyti prekių, paslaugų ar darbų, </w:t>
      </w:r>
      <w:r w:rsidR="00723282">
        <w:t xml:space="preserve">lopšelis - darželis </w:t>
      </w:r>
      <w:r>
        <w:t>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7356C7" w:rsidRDefault="007356C7">
      <w:pPr>
        <w:suppressAutoHyphens/>
        <w:ind w:firstLine="720"/>
        <w:jc w:val="both"/>
        <w:textAlignment w:val="center"/>
      </w:pPr>
    </w:p>
    <w:p w:rsidR="007356C7" w:rsidRDefault="007356C7">
      <w:pPr>
        <w:suppressAutoHyphens/>
        <w:ind w:firstLine="720"/>
        <w:jc w:val="both"/>
        <w:textAlignment w:val="center"/>
      </w:pPr>
    </w:p>
    <w:p w:rsidR="007356C7" w:rsidRDefault="007356C7">
      <w:pPr>
        <w:suppressAutoHyphens/>
        <w:ind w:firstLine="720"/>
        <w:jc w:val="both"/>
        <w:textAlignment w:val="center"/>
      </w:pPr>
    </w:p>
    <w:p w:rsidR="0037662D" w:rsidRDefault="00FB2C0A">
      <w:pPr>
        <w:suppressAutoHyphens/>
        <w:ind w:firstLine="720"/>
        <w:jc w:val="both"/>
        <w:textAlignment w:val="center"/>
        <w:rPr>
          <w:szCs w:val="24"/>
          <w:lang w:eastAsia="lt-LT"/>
        </w:rPr>
      </w:pPr>
      <w:r>
        <w:lastRenderedPageBreak/>
        <w:t xml:space="preserve">12.3. </w:t>
      </w:r>
      <w:r>
        <w:rPr>
          <w:szCs w:val="24"/>
          <w:lang w:eastAsia="lt-LT"/>
        </w:rPr>
        <w:t>įsigyti prekes, paslaugas ir darbus iš užsienio valstybės centrinės perkančiosios organizacijos ar naudojantis užsienio valstybės centrinės perkančiosios organizacijos atlikta pirkimo</w:t>
      </w:r>
      <w:r w:rsidR="00723282">
        <w:rPr>
          <w:szCs w:val="24"/>
          <w:lang w:eastAsia="lt-LT"/>
        </w:rPr>
        <w:t xml:space="preserve"> </w:t>
      </w:r>
      <w:r>
        <w:rPr>
          <w:szCs w:val="24"/>
          <w:lang w:eastAsia="lt-LT"/>
        </w:rPr>
        <w:t>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723282">
        <w:t xml:space="preserve">lopšelis - darželis </w:t>
      </w:r>
      <w:r>
        <w:rPr>
          <w:bCs/>
          <w:szCs w:val="24"/>
        </w:rPr>
        <w:t>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2"/>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723282">
        <w:rPr>
          <w:szCs w:val="24"/>
        </w:rPr>
        <w:t>lopšelis - darželis</w:t>
      </w:r>
      <w:r>
        <w:rPr>
          <w:szCs w:val="24"/>
        </w:rPr>
        <w:t xml:space="preserve">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w:t>
      </w:r>
      <w:r w:rsidR="00723282">
        <w:rPr>
          <w:szCs w:val="24"/>
        </w:rPr>
        <w:t>lopšelis - darželis</w:t>
      </w:r>
      <w:r>
        <w:rPr>
          <w:szCs w:val="24"/>
        </w:rPr>
        <w:t xml:space="preserve"> nustato vidaus dokumentuose. </w:t>
      </w:r>
    </w:p>
    <w:p w:rsidR="0037662D" w:rsidRDefault="00FB2C0A">
      <w:pPr>
        <w:suppressAutoHyphens/>
        <w:ind w:firstLine="720"/>
        <w:jc w:val="both"/>
        <w:textAlignment w:val="center"/>
        <w:rPr>
          <w:szCs w:val="24"/>
        </w:rPr>
      </w:pPr>
      <w:r>
        <w:rPr>
          <w:szCs w:val="24"/>
        </w:rPr>
        <w:t>16.</w:t>
      </w:r>
      <w:r w:rsidR="00FE362B" w:rsidRPr="00FE362B">
        <w:t xml:space="preserve"> </w:t>
      </w:r>
      <w:r w:rsidR="00FE362B">
        <w:t xml:space="preserve">Mažeikių lopšelis - darželis ,,Buratinas" </w:t>
      </w:r>
      <w:r>
        <w:rPr>
          <w:szCs w:val="24"/>
        </w:rPr>
        <w:t xml:space="preserve">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3"/>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w:t>
      </w:r>
      <w:r w:rsidR="00FE362B">
        <w:t>.1. jei pirkimas vykdomas raštu</w:t>
      </w:r>
      <w:r>
        <w:t xml:space="preserve">, pirkimą patvirtinantys dokumentai yra sutartis ir CVP IS paskelbta informacija apie ją, o jei sutartis sudaryta žodžiu – sąskaita faktūra arba kiti buhalterinės </w:t>
      </w:r>
      <w:r w:rsidRPr="008D213E">
        <w:t>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 xml:space="preserve">18. Kokie dokumentai pildomi pirkimo procedūrų metu (neįskaitant nurodytų šio Aprašo 17 punkte), </w:t>
      </w:r>
      <w:r w:rsidR="001E6008">
        <w:t>lopšelis - darželis ,,Buratinas"</w:t>
      </w:r>
      <w:r>
        <w:t xml:space="preserve">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4"/>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7356C7">
          <w:headerReference w:type="even" r:id="rId7"/>
          <w:footerReference w:type="even" r:id="rId8"/>
          <w:headerReference w:type="first" r:id="rId9"/>
          <w:endnotePr>
            <w:numFmt w:val="decimal"/>
          </w:endnotePr>
          <w:type w:val="nextColumn"/>
          <w:pgSz w:w="12240" w:h="15840"/>
          <w:pgMar w:top="85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5"/>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6"/>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Pr="005A6C60"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7"/>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8"/>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rsidR="001E6008">
              <w:rPr>
                <w:szCs w:val="24"/>
              </w:rP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sidR="001E6008">
              <w:rPr>
                <w:b/>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9"/>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rsidRPr="00AE61DB">
              <w:rPr>
                <w:highlight w:val="lightGray"/>
              </w:rPr>
              <w:t>21.4.3. Sutartis sudaroma raštu</w:t>
            </w:r>
            <w:r w:rsidRPr="00AE61DB">
              <w:rPr>
                <w:rFonts w:eastAsia="Calibri"/>
                <w:szCs w:val="24"/>
                <w:highlight w:val="lightGray"/>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10"/>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sidR="001E6008">
              <w:rPr>
                <w:rFonts w:eastAsia="Calibri"/>
                <w:bCs/>
                <w:szCs w:val="24"/>
              </w:rPr>
              <w:t xml:space="preserve"> </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61" w:rsidRDefault="00587961">
      <w:pPr>
        <w:suppressAutoHyphens/>
        <w:textAlignment w:val="baseline"/>
      </w:pPr>
      <w:r>
        <w:separator/>
      </w:r>
    </w:p>
  </w:endnote>
  <w:endnote w:type="continuationSeparator" w:id="1">
    <w:p w:rsidR="00587961" w:rsidRDefault="00587961">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37662D" w:rsidRDefault="00FB2C0A">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4">
    <w:p w:rsidR="0037662D" w:rsidRDefault="00FB2C0A">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37662D" w:rsidRDefault="00FB2C0A">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7">
    <w:p w:rsidR="0037662D" w:rsidRDefault="00FB2C0A">
      <w:pPr>
        <w:suppressAutoHyphens/>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37662D" w:rsidRPr="005A6C60" w:rsidRDefault="00FB2C0A">
      <w:pPr>
        <w:suppressAutoHyphens/>
        <w:jc w:val="both"/>
        <w:textAlignment w:val="baseline"/>
        <w:rPr>
          <w:bCs/>
          <w:sz w:val="20"/>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37662D" w:rsidRDefault="00FB2C0A">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pPr>
        <w:suppressAutoHyphens/>
        <w:jc w:val="both"/>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r>
        <w:rPr>
          <w:sz w:val="20"/>
        </w:rPr>
        <w:t>_______________________________________________________________________</w:t>
      </w: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p>
    <w:p w:rsidR="00AE61DB" w:rsidRDefault="00AE61DB" w:rsidP="00AE61DB">
      <w:pPr>
        <w:suppressAutoHyphens/>
        <w:jc w:val="center"/>
        <w:textAlignment w:val="baseline"/>
        <w:rPr>
          <w:sz w:val="20"/>
        </w:rPr>
      </w:pPr>
      <w:r>
        <w:rPr>
          <w:sz w:val="20"/>
        </w:rPr>
        <w:t>________________________________________________</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61" w:rsidRDefault="00587961">
      <w:pPr>
        <w:suppressAutoHyphens/>
        <w:textAlignment w:val="baseline"/>
      </w:pPr>
      <w:r>
        <w:separator/>
      </w:r>
    </w:p>
  </w:footnote>
  <w:footnote w:type="continuationSeparator" w:id="1">
    <w:p w:rsidR="00587961" w:rsidRDefault="00587961">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hdrShapeDefaults>
    <o:shapedefaults v:ext="edit" spidmax="33794"/>
  </w:hdrShapeDefaults>
  <w:footnotePr>
    <w:footnote w:id="0"/>
    <w:footnote w:id="1"/>
  </w:footnotePr>
  <w:endnotePr>
    <w:numFmt w:val="decimal"/>
    <w:endnote w:id="0"/>
    <w:endnote w:id="1"/>
  </w:endnotePr>
  <w:compat/>
  <w:rsids>
    <w:rsidRoot w:val="007F4ECB"/>
    <w:rsid w:val="0006310A"/>
    <w:rsid w:val="00094C09"/>
    <w:rsid w:val="0010379C"/>
    <w:rsid w:val="001136FA"/>
    <w:rsid w:val="001246A4"/>
    <w:rsid w:val="00165178"/>
    <w:rsid w:val="001E6008"/>
    <w:rsid w:val="001F35A3"/>
    <w:rsid w:val="002D30A0"/>
    <w:rsid w:val="002F04CA"/>
    <w:rsid w:val="0037662D"/>
    <w:rsid w:val="00407037"/>
    <w:rsid w:val="00416374"/>
    <w:rsid w:val="00463A38"/>
    <w:rsid w:val="005507B7"/>
    <w:rsid w:val="005846CC"/>
    <w:rsid w:val="00587961"/>
    <w:rsid w:val="005A6C60"/>
    <w:rsid w:val="005C1F11"/>
    <w:rsid w:val="00706644"/>
    <w:rsid w:val="00723282"/>
    <w:rsid w:val="007356C7"/>
    <w:rsid w:val="0075290F"/>
    <w:rsid w:val="007C7CDC"/>
    <w:rsid w:val="007F4ECB"/>
    <w:rsid w:val="0084793D"/>
    <w:rsid w:val="008816FB"/>
    <w:rsid w:val="008D213E"/>
    <w:rsid w:val="00983B56"/>
    <w:rsid w:val="009F373E"/>
    <w:rsid w:val="00A365FD"/>
    <w:rsid w:val="00AE61DB"/>
    <w:rsid w:val="00AF4515"/>
    <w:rsid w:val="00BD475C"/>
    <w:rsid w:val="00C179E1"/>
    <w:rsid w:val="00CC4328"/>
    <w:rsid w:val="00DC12DF"/>
    <w:rsid w:val="00E77A72"/>
    <w:rsid w:val="00FB2C0A"/>
    <w:rsid w:val="00FB7B4F"/>
    <w:rsid w:val="00FE362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0379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A46A-743E-4655-9074-016D3D9B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25480</Words>
  <Characters>14524</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39925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Admin</cp:lastModifiedBy>
  <cp:revision>15</cp:revision>
  <cp:lastPrinted>2017-10-23T12:28:00Z</cp:lastPrinted>
  <dcterms:created xsi:type="dcterms:W3CDTF">2017-08-17T08:05:00Z</dcterms:created>
  <dcterms:modified xsi:type="dcterms:W3CDTF">2017-10-23T12:29:00Z</dcterms:modified>
</cp:coreProperties>
</file>